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E73" w:rsidRDefault="00C76E73" w:rsidP="00C76E73">
      <w:pPr>
        <w:pStyle w:val="ConsPlusNormal"/>
        <w:widowControl/>
        <w:ind w:firstLine="0"/>
        <w:jc w:val="right"/>
        <w:outlineLvl w:val="1"/>
      </w:pPr>
      <w:r>
        <w:t>Приложение N 2г</w:t>
      </w:r>
    </w:p>
    <w:p w:rsidR="00C76E73" w:rsidRDefault="00C76E73" w:rsidP="00C76E73">
      <w:pPr>
        <w:pStyle w:val="ConsPlusNormal"/>
        <w:widowControl/>
        <w:ind w:firstLine="0"/>
        <w:jc w:val="right"/>
      </w:pPr>
      <w:r>
        <w:t>к приказу ФАС России</w:t>
      </w:r>
    </w:p>
    <w:p w:rsidR="00C76E73" w:rsidRDefault="00C76E73" w:rsidP="00C76E73">
      <w:pPr>
        <w:pStyle w:val="ConsPlusNormal"/>
        <w:widowControl/>
        <w:ind w:firstLine="0"/>
        <w:jc w:val="right"/>
      </w:pPr>
      <w:r>
        <w:t>от 23.12.2011 N 893</w:t>
      </w:r>
    </w:p>
    <w:p w:rsidR="00C76E73" w:rsidRDefault="00C76E73" w:rsidP="00C76E73">
      <w:pPr>
        <w:pStyle w:val="ConsPlusNormal"/>
        <w:widowControl/>
        <w:ind w:firstLine="540"/>
        <w:jc w:val="both"/>
      </w:pPr>
    </w:p>
    <w:p w:rsidR="00C76E73" w:rsidRDefault="00C76E73" w:rsidP="00C76E73">
      <w:pPr>
        <w:pStyle w:val="ConsPlusTitle"/>
        <w:widowControl/>
        <w:jc w:val="center"/>
      </w:pPr>
      <w:r>
        <w:t>ИНФОРМАЦИЯ</w:t>
      </w:r>
    </w:p>
    <w:p w:rsidR="00C76E73" w:rsidRDefault="00C76E73" w:rsidP="00C76E73">
      <w:pPr>
        <w:pStyle w:val="ConsPlusTitle"/>
        <w:widowControl/>
        <w:jc w:val="center"/>
      </w:pPr>
      <w:r>
        <w:t>О РЕГИСТРАЦИИ И ХОДЕ РЕАЛИЗАЦИИ ЗАЯВОК НА ПОДКЛЮЧЕНИЕ</w:t>
      </w:r>
    </w:p>
    <w:p w:rsidR="00C76E73" w:rsidRDefault="00C76E73" w:rsidP="00C76E73">
      <w:pPr>
        <w:pStyle w:val="ConsPlusTitle"/>
        <w:widowControl/>
        <w:jc w:val="center"/>
      </w:pPr>
      <w:r>
        <w:t xml:space="preserve">(ПОДСОЕДИНЕНИЕ) К ГАЗОРАСПРЕДЕЛИТЕЛЬНЫМ СЕТЯМ ЗА </w:t>
      </w:r>
      <w:r w:rsidR="00BE7662">
        <w:t>1</w:t>
      </w:r>
      <w:r w:rsidR="001745EE">
        <w:t xml:space="preserve"> КВАРТАЛ 201</w:t>
      </w:r>
      <w:r w:rsidR="00BE7662">
        <w:t>4</w:t>
      </w:r>
      <w:r w:rsidR="003021E9">
        <w:t xml:space="preserve"> г (</w:t>
      </w:r>
      <w:r w:rsidR="00BE7662">
        <w:t>январь</w:t>
      </w:r>
      <w:r w:rsidR="004F7DAF">
        <w:t>)</w:t>
      </w:r>
    </w:p>
    <w:p w:rsidR="00C76E73" w:rsidRDefault="00C76E73" w:rsidP="00C76E73">
      <w:pPr>
        <w:pStyle w:val="ConsPlusNormal"/>
        <w:widowControl/>
        <w:ind w:firstLine="540"/>
        <w:jc w:val="both"/>
      </w:pPr>
    </w:p>
    <w:tbl>
      <w:tblPr>
        <w:tblW w:w="2052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515"/>
        <w:gridCol w:w="1417"/>
        <w:gridCol w:w="1418"/>
        <w:gridCol w:w="1701"/>
        <w:gridCol w:w="1559"/>
        <w:gridCol w:w="1701"/>
        <w:gridCol w:w="1701"/>
        <w:gridCol w:w="1843"/>
        <w:gridCol w:w="1559"/>
        <w:gridCol w:w="4081"/>
        <w:gridCol w:w="1485"/>
      </w:tblGrid>
      <w:tr w:rsidR="00C76E73" w:rsidTr="00D70641">
        <w:trPr>
          <w:cantSplit/>
          <w:trHeight w:val="13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Наименование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   </w:t>
            </w:r>
            <w:r>
              <w:br/>
              <w:t xml:space="preserve">сети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Зона входа в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лительную</w:t>
            </w:r>
            <w:proofErr w:type="spellEnd"/>
            <w:r>
              <w:t xml:space="preserve">    </w:t>
            </w:r>
            <w:r>
              <w:br/>
              <w:t xml:space="preserve">сеть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Зона     </w:t>
            </w:r>
            <w:r>
              <w:br/>
              <w:t>выхода из</w:t>
            </w:r>
            <w:r>
              <w:br/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br/>
              <w:t xml:space="preserve">сети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Количество </w:t>
            </w:r>
            <w:proofErr w:type="spellStart"/>
            <w:r>
              <w:t>по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br/>
              <w:t>тупивших заявок</w:t>
            </w:r>
            <w:r>
              <w:br/>
              <w:t xml:space="preserve">на подключение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газораспреде</w:t>
            </w:r>
            <w:proofErr w:type="spellEnd"/>
            <w:r>
              <w:t>-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</w:t>
            </w:r>
            <w:r>
              <w:br/>
              <w:t xml:space="preserve">шт.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Суммарные   </w:t>
            </w:r>
            <w:r>
              <w:br/>
              <w:t xml:space="preserve">объемы газа </w:t>
            </w:r>
            <w:r>
              <w:br/>
              <w:t xml:space="preserve">в </w:t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посту-</w:t>
            </w:r>
            <w:r>
              <w:br/>
              <w:t xml:space="preserve">пившими за- </w:t>
            </w:r>
            <w:r>
              <w:br/>
              <w:t>явками, млн.</w:t>
            </w:r>
            <w:r>
              <w:br/>
              <w:t xml:space="preserve">куб. м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>Количество о</w:t>
            </w:r>
            <w:proofErr w:type="gramStart"/>
            <w:r>
              <w:t>т-</w:t>
            </w:r>
            <w:proofErr w:type="gramEnd"/>
            <w:r>
              <w:br/>
              <w:t xml:space="preserve">клоненных </w:t>
            </w:r>
            <w:proofErr w:type="spellStart"/>
            <w:r>
              <w:t>зая</w:t>
            </w:r>
            <w:proofErr w:type="spellEnd"/>
            <w:r>
              <w:t>-</w:t>
            </w:r>
            <w:r>
              <w:br/>
            </w:r>
            <w:proofErr w:type="spellStart"/>
            <w:r>
              <w:t>вок</w:t>
            </w:r>
            <w:proofErr w:type="spellEnd"/>
            <w:r>
              <w:t xml:space="preserve"> на </w:t>
            </w:r>
            <w:proofErr w:type="spellStart"/>
            <w:r>
              <w:t>подклю</w:t>
            </w:r>
            <w:proofErr w:type="spellEnd"/>
            <w:r>
              <w:t>-</w:t>
            </w:r>
            <w:r>
              <w:br/>
            </w:r>
            <w:proofErr w:type="spellStart"/>
            <w:r>
              <w:t>чение</w:t>
            </w:r>
            <w:proofErr w:type="spellEnd"/>
            <w:r>
              <w:t xml:space="preserve"> (</w:t>
            </w:r>
            <w:proofErr w:type="spellStart"/>
            <w:r>
              <w:t>подсое</w:t>
            </w:r>
            <w:proofErr w:type="spellEnd"/>
            <w:r>
              <w:t>-</w:t>
            </w:r>
            <w:r>
              <w:br/>
            </w:r>
            <w:proofErr w:type="spellStart"/>
            <w:r>
              <w:t>динение</w:t>
            </w:r>
            <w:proofErr w:type="spellEnd"/>
            <w:r>
              <w:t>) к га-</w:t>
            </w:r>
            <w:r>
              <w:br/>
            </w:r>
            <w:proofErr w:type="spellStart"/>
            <w:r>
              <w:t>зораспредели</w:t>
            </w:r>
            <w:proofErr w:type="spellEnd"/>
            <w:r>
              <w:t xml:space="preserve">- </w:t>
            </w:r>
            <w:r>
              <w:br/>
              <w:t xml:space="preserve">тельной сети, </w:t>
            </w:r>
            <w:r>
              <w:br/>
              <w:t xml:space="preserve">шт.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>Суммарные</w:t>
            </w:r>
            <w:r>
              <w:br/>
              <w:t xml:space="preserve">объемы   </w:t>
            </w:r>
            <w:r>
              <w:br/>
              <w:t xml:space="preserve">газа в   </w:t>
            </w:r>
            <w:r>
              <w:br/>
            </w:r>
            <w:proofErr w:type="spellStart"/>
            <w:r>
              <w:t>соотве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ствии</w:t>
            </w:r>
            <w:proofErr w:type="spellEnd"/>
            <w:r>
              <w:t xml:space="preserve"> с  </w:t>
            </w:r>
            <w:r>
              <w:br/>
            </w:r>
            <w:proofErr w:type="spellStart"/>
            <w:r>
              <w:t>откло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ненными</w:t>
            </w:r>
            <w:proofErr w:type="spellEnd"/>
            <w:r>
              <w:t xml:space="preserve">  </w:t>
            </w:r>
            <w:r>
              <w:br/>
              <w:t>заявками,</w:t>
            </w:r>
            <w:r>
              <w:br/>
              <w:t>млн. куб.</w:t>
            </w:r>
            <w:r>
              <w:br/>
              <w:t xml:space="preserve">м    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Количество     </w:t>
            </w:r>
            <w:r>
              <w:br/>
              <w:t xml:space="preserve">находящихся на </w:t>
            </w:r>
            <w:r>
              <w:br/>
              <w:t xml:space="preserve">рассмотрении   </w:t>
            </w:r>
            <w:r>
              <w:br/>
              <w:t xml:space="preserve">заявок на      </w:t>
            </w:r>
            <w:r>
              <w:br/>
              <w:t xml:space="preserve">подключение   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  <w:t xml:space="preserve">делительной    </w:t>
            </w:r>
            <w:r>
              <w:br/>
              <w:t xml:space="preserve">сети, шт.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Суммарные   </w:t>
            </w:r>
            <w:r>
              <w:br/>
              <w:t xml:space="preserve">объемы газа </w:t>
            </w:r>
            <w:r>
              <w:br/>
              <w:t xml:space="preserve">в </w:t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</w:t>
            </w:r>
            <w:proofErr w:type="spellStart"/>
            <w:r>
              <w:t>нахо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дящимися</w:t>
            </w:r>
            <w:proofErr w:type="spellEnd"/>
            <w:r>
              <w:t xml:space="preserve"> на </w:t>
            </w:r>
            <w:r>
              <w:br/>
              <w:t>рассмотрении</w:t>
            </w:r>
            <w:r>
              <w:br/>
              <w:t xml:space="preserve">заявками,   </w:t>
            </w:r>
            <w:r>
              <w:br/>
              <w:t xml:space="preserve">млн. куб. м 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Количество     </w:t>
            </w:r>
            <w:r>
              <w:br/>
              <w:t>удовлетворенных</w:t>
            </w:r>
            <w:r>
              <w:br/>
              <w:t xml:space="preserve">заявок на      </w:t>
            </w:r>
            <w:r>
              <w:br/>
              <w:t xml:space="preserve">подключение   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</w:t>
            </w:r>
            <w:r>
              <w:br/>
              <w:t xml:space="preserve">шт.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Суммарные </w:t>
            </w:r>
            <w:r>
              <w:br/>
              <w:t xml:space="preserve">объемы    </w:t>
            </w:r>
            <w:r>
              <w:br/>
              <w:t xml:space="preserve">газа в    </w:t>
            </w:r>
            <w:r>
              <w:br/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    </w:t>
            </w:r>
            <w:r>
              <w:br/>
            </w:r>
            <w:proofErr w:type="spellStart"/>
            <w:r>
              <w:t>удовлетво</w:t>
            </w:r>
            <w:proofErr w:type="spellEnd"/>
            <w:r>
              <w:t>-</w:t>
            </w:r>
            <w:r>
              <w:br/>
            </w:r>
            <w:proofErr w:type="spellStart"/>
            <w:r>
              <w:t>ренными</w:t>
            </w:r>
            <w:proofErr w:type="spellEnd"/>
            <w:r>
              <w:t xml:space="preserve">   </w:t>
            </w:r>
            <w:r>
              <w:br/>
              <w:t xml:space="preserve">заявками, </w:t>
            </w:r>
            <w:r>
              <w:br/>
              <w:t xml:space="preserve">млн. куб. </w:t>
            </w:r>
            <w:r>
              <w:br/>
              <w:t xml:space="preserve">м         </w:t>
            </w:r>
          </w:p>
        </w:tc>
      </w:tr>
      <w:tr w:rsidR="00C76E73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2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3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4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5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6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7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8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9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10     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11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12    </w:t>
            </w: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19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1</w:t>
            </w: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2,3</w:t>
            </w: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3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1</w:t>
            </w: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23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0,1</w:t>
            </w: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0,23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1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13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2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28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1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24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5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13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1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15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1</w:t>
            </w: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0,01</w:t>
            </w: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14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15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1</w:t>
            </w: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0,01</w:t>
            </w: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17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0,17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27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D70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  <w:p w:rsidR="00D70641" w:rsidRDefault="00D70641" w:rsidP="00D70641">
            <w:pPr>
              <w:pStyle w:val="ConsPlusNormal"/>
              <w:widowControl/>
              <w:ind w:firstLine="0"/>
            </w:pPr>
          </w:p>
          <w:p w:rsidR="00D70641" w:rsidRDefault="00D70641" w:rsidP="00D70641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</w:tr>
    </w:tbl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  <w:r>
        <w:t>ИНФОРМАЦИЯ</w:t>
      </w:r>
    </w:p>
    <w:p w:rsidR="004F7DAF" w:rsidRDefault="004F7DAF" w:rsidP="004F7DAF">
      <w:pPr>
        <w:pStyle w:val="ConsPlusTitle"/>
        <w:widowControl/>
        <w:jc w:val="center"/>
      </w:pPr>
      <w:r>
        <w:t>О РЕГИСТРАЦИИ И ХОДЕ РЕАЛИЗАЦИИ ЗАЯВОК НА ПОДКЛЮЧЕНИЕ</w:t>
      </w:r>
    </w:p>
    <w:p w:rsidR="004F7DAF" w:rsidRDefault="004F7DAF" w:rsidP="004F7DAF">
      <w:pPr>
        <w:pStyle w:val="ConsPlusTitle"/>
        <w:widowControl/>
        <w:jc w:val="center"/>
      </w:pPr>
      <w:r>
        <w:t xml:space="preserve">(ПОДСОЕДИНЕНИЕ) К </w:t>
      </w:r>
      <w:r w:rsidR="003021E9">
        <w:t xml:space="preserve">ГАЗОРАСПРЕДЕЛИТЕЛЬНЫМ СЕТЯМ ЗА </w:t>
      </w:r>
      <w:r w:rsidR="00BE7662">
        <w:t>1</w:t>
      </w:r>
      <w:r w:rsidR="003021E9">
        <w:t xml:space="preserve"> КВАРТАЛ 201</w:t>
      </w:r>
      <w:r w:rsidR="00BE7662">
        <w:t>4</w:t>
      </w:r>
      <w:r w:rsidR="003021E9">
        <w:t xml:space="preserve"> г (</w:t>
      </w:r>
      <w:r w:rsidR="00BE7662">
        <w:t>февраль</w:t>
      </w:r>
      <w:r>
        <w:t>)</w:t>
      </w:r>
    </w:p>
    <w:p w:rsidR="004F7DAF" w:rsidRDefault="004F7DAF" w:rsidP="004F7DAF">
      <w:pPr>
        <w:pStyle w:val="ConsPlusNormal"/>
        <w:widowControl/>
        <w:ind w:firstLine="540"/>
        <w:jc w:val="both"/>
      </w:pPr>
    </w:p>
    <w:tbl>
      <w:tblPr>
        <w:tblW w:w="2052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515"/>
        <w:gridCol w:w="1417"/>
        <w:gridCol w:w="1418"/>
        <w:gridCol w:w="1701"/>
        <w:gridCol w:w="1559"/>
        <w:gridCol w:w="1701"/>
        <w:gridCol w:w="1701"/>
        <w:gridCol w:w="1843"/>
        <w:gridCol w:w="1559"/>
        <w:gridCol w:w="4081"/>
        <w:gridCol w:w="1485"/>
      </w:tblGrid>
      <w:tr w:rsidR="004F7DAF" w:rsidTr="00D70641">
        <w:trPr>
          <w:cantSplit/>
          <w:trHeight w:val="13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Наименование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   </w:t>
            </w:r>
            <w:r>
              <w:br/>
              <w:t xml:space="preserve">сети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Зона входа в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лительную</w:t>
            </w:r>
            <w:proofErr w:type="spellEnd"/>
            <w:r>
              <w:t xml:space="preserve">    </w:t>
            </w:r>
            <w:r>
              <w:br/>
              <w:t xml:space="preserve">сеть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Зона     </w:t>
            </w:r>
            <w:r>
              <w:br/>
              <w:t>выхода из</w:t>
            </w:r>
            <w:r>
              <w:br/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br/>
              <w:t xml:space="preserve">сети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Количество </w:t>
            </w:r>
            <w:proofErr w:type="spellStart"/>
            <w:r>
              <w:t>по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br/>
              <w:t>тупивших заявок</w:t>
            </w:r>
            <w:r>
              <w:br/>
              <w:t xml:space="preserve">на подключение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газораспреде</w:t>
            </w:r>
            <w:proofErr w:type="spellEnd"/>
            <w:r>
              <w:t>-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</w:t>
            </w:r>
            <w:r>
              <w:br/>
              <w:t xml:space="preserve">шт.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Суммарные   </w:t>
            </w:r>
            <w:r>
              <w:br/>
              <w:t xml:space="preserve">объемы газа </w:t>
            </w:r>
            <w:r>
              <w:br/>
              <w:t xml:space="preserve">в </w:t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посту-</w:t>
            </w:r>
            <w:r>
              <w:br/>
              <w:t xml:space="preserve">пившими за- </w:t>
            </w:r>
            <w:r>
              <w:br/>
              <w:t>явками, млн.</w:t>
            </w:r>
            <w:r>
              <w:br/>
              <w:t xml:space="preserve">куб. м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>Количество о</w:t>
            </w:r>
            <w:proofErr w:type="gramStart"/>
            <w:r>
              <w:t>т-</w:t>
            </w:r>
            <w:proofErr w:type="gramEnd"/>
            <w:r>
              <w:br/>
              <w:t xml:space="preserve">клоненных </w:t>
            </w:r>
            <w:proofErr w:type="spellStart"/>
            <w:r>
              <w:t>зая</w:t>
            </w:r>
            <w:proofErr w:type="spellEnd"/>
            <w:r>
              <w:t>-</w:t>
            </w:r>
            <w:r>
              <w:br/>
            </w:r>
            <w:proofErr w:type="spellStart"/>
            <w:r>
              <w:t>вок</w:t>
            </w:r>
            <w:proofErr w:type="spellEnd"/>
            <w:r>
              <w:t xml:space="preserve"> на </w:t>
            </w:r>
            <w:proofErr w:type="spellStart"/>
            <w:r>
              <w:t>подклю</w:t>
            </w:r>
            <w:proofErr w:type="spellEnd"/>
            <w:r>
              <w:t>-</w:t>
            </w:r>
            <w:r>
              <w:br/>
            </w:r>
            <w:proofErr w:type="spellStart"/>
            <w:r>
              <w:t>чение</w:t>
            </w:r>
            <w:proofErr w:type="spellEnd"/>
            <w:r>
              <w:t xml:space="preserve"> (</w:t>
            </w:r>
            <w:proofErr w:type="spellStart"/>
            <w:r>
              <w:t>подсое</w:t>
            </w:r>
            <w:proofErr w:type="spellEnd"/>
            <w:r>
              <w:t>-</w:t>
            </w:r>
            <w:r>
              <w:br/>
            </w:r>
            <w:proofErr w:type="spellStart"/>
            <w:r>
              <w:t>динение</w:t>
            </w:r>
            <w:proofErr w:type="spellEnd"/>
            <w:r>
              <w:t>) к га-</w:t>
            </w:r>
            <w:r>
              <w:br/>
            </w:r>
            <w:proofErr w:type="spellStart"/>
            <w:r>
              <w:t>зораспредели</w:t>
            </w:r>
            <w:proofErr w:type="spellEnd"/>
            <w:r>
              <w:t xml:space="preserve">- </w:t>
            </w:r>
            <w:r>
              <w:br/>
              <w:t xml:space="preserve">тельной сети, </w:t>
            </w:r>
            <w:r>
              <w:br/>
              <w:t xml:space="preserve">шт.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>Суммарные</w:t>
            </w:r>
            <w:r>
              <w:br/>
              <w:t xml:space="preserve">объемы   </w:t>
            </w:r>
            <w:r>
              <w:br/>
              <w:t xml:space="preserve">газа в   </w:t>
            </w:r>
            <w:r>
              <w:br/>
            </w:r>
            <w:proofErr w:type="spellStart"/>
            <w:r>
              <w:t>соотве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ствии</w:t>
            </w:r>
            <w:proofErr w:type="spellEnd"/>
            <w:r>
              <w:t xml:space="preserve"> с  </w:t>
            </w:r>
            <w:r>
              <w:br/>
            </w:r>
            <w:proofErr w:type="spellStart"/>
            <w:r>
              <w:t>откло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ненными</w:t>
            </w:r>
            <w:proofErr w:type="spellEnd"/>
            <w:r>
              <w:t xml:space="preserve">  </w:t>
            </w:r>
            <w:r>
              <w:br/>
              <w:t>заявками,</w:t>
            </w:r>
            <w:r>
              <w:br/>
              <w:t>млн. куб.</w:t>
            </w:r>
            <w:r>
              <w:br/>
              <w:t xml:space="preserve">м    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Количество     </w:t>
            </w:r>
            <w:r>
              <w:br/>
              <w:t xml:space="preserve">находящихся на </w:t>
            </w:r>
            <w:r>
              <w:br/>
              <w:t xml:space="preserve">рассмотрении   </w:t>
            </w:r>
            <w:r>
              <w:br/>
              <w:t xml:space="preserve">заявок на      </w:t>
            </w:r>
            <w:r>
              <w:br/>
              <w:t xml:space="preserve">подключение   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  <w:t xml:space="preserve">делительной    </w:t>
            </w:r>
            <w:r>
              <w:br/>
              <w:t xml:space="preserve">сети, шт.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Суммарные   </w:t>
            </w:r>
            <w:r>
              <w:br/>
              <w:t xml:space="preserve">объемы газа </w:t>
            </w:r>
            <w:r>
              <w:br/>
              <w:t xml:space="preserve">в </w:t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</w:t>
            </w:r>
            <w:proofErr w:type="spellStart"/>
            <w:r>
              <w:t>нахо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дящимися</w:t>
            </w:r>
            <w:proofErr w:type="spellEnd"/>
            <w:r>
              <w:t xml:space="preserve"> на </w:t>
            </w:r>
            <w:r>
              <w:br/>
              <w:t>рассмотрении</w:t>
            </w:r>
            <w:r>
              <w:br/>
              <w:t xml:space="preserve">заявками,   </w:t>
            </w:r>
            <w:r>
              <w:br/>
              <w:t xml:space="preserve">млн. куб. м 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Количество     </w:t>
            </w:r>
            <w:r>
              <w:br/>
              <w:t>удовлетворенных</w:t>
            </w:r>
            <w:r>
              <w:br/>
              <w:t xml:space="preserve">заявок на      </w:t>
            </w:r>
            <w:r>
              <w:br/>
              <w:t xml:space="preserve">подключение   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</w:t>
            </w:r>
            <w:r>
              <w:br/>
              <w:t xml:space="preserve">шт.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Суммарные </w:t>
            </w:r>
            <w:r>
              <w:br/>
              <w:t xml:space="preserve">объемы    </w:t>
            </w:r>
            <w:r>
              <w:br/>
              <w:t xml:space="preserve">газа в    </w:t>
            </w:r>
            <w:r>
              <w:br/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    </w:t>
            </w:r>
            <w:r>
              <w:br/>
            </w:r>
            <w:proofErr w:type="spellStart"/>
            <w:r>
              <w:t>удовлетво</w:t>
            </w:r>
            <w:proofErr w:type="spellEnd"/>
            <w:r>
              <w:t>-</w:t>
            </w:r>
            <w:r>
              <w:br/>
            </w:r>
            <w:proofErr w:type="spellStart"/>
            <w:r>
              <w:t>ренными</w:t>
            </w:r>
            <w:proofErr w:type="spellEnd"/>
            <w:r>
              <w:t xml:space="preserve">   </w:t>
            </w:r>
            <w:r>
              <w:br/>
              <w:t xml:space="preserve">заявками, </w:t>
            </w:r>
            <w:r>
              <w:br/>
              <w:t xml:space="preserve">млн. куб. </w:t>
            </w:r>
            <w:r>
              <w:br/>
              <w:t xml:space="preserve">м         </w:t>
            </w:r>
          </w:p>
        </w:tc>
      </w:tr>
      <w:tr w:rsidR="004F7DAF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2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3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4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5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6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7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8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9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10     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11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12    </w:t>
            </w: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BE7662" w:rsidP="008609D4">
            <w:pPr>
              <w:pStyle w:val="ConsPlusNormal"/>
              <w:widowControl/>
              <w:ind w:firstLine="0"/>
            </w:pPr>
            <w:r>
              <w:t>2</w:t>
            </w:r>
            <w:r w:rsidR="009918FD"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BE7662">
            <w:pPr>
              <w:pStyle w:val="ConsPlusNormal"/>
              <w:widowControl/>
              <w:ind w:firstLine="0"/>
            </w:pPr>
            <w:r>
              <w:t>0,</w:t>
            </w:r>
            <w:r w:rsidR="00BE7662">
              <w:t>2</w:t>
            </w:r>
            <w: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2</w:t>
            </w: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1,4</w:t>
            </w: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BE7662" w:rsidP="008609D4">
            <w:pPr>
              <w:pStyle w:val="ConsPlusNormal"/>
              <w:widowControl/>
              <w:ind w:firstLine="0"/>
            </w:pPr>
            <w:r>
              <w:t>3</w:t>
            </w:r>
            <w:r w:rsidR="009918FD"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BE7662">
            <w:pPr>
              <w:pStyle w:val="ConsPlusNormal"/>
              <w:widowControl/>
              <w:ind w:firstLine="0"/>
            </w:pPr>
            <w:r>
              <w:t>0,</w:t>
            </w:r>
            <w:r w:rsidR="00BE7662">
              <w:t>3</w:t>
            </w:r>
            <w: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68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0,68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BE7662" w:rsidP="008609D4">
            <w:pPr>
              <w:pStyle w:val="ConsPlusNormal"/>
              <w:widowControl/>
              <w:ind w:firstLine="0"/>
            </w:pPr>
            <w:r>
              <w:t>1</w:t>
            </w: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BE7662" w:rsidP="008609D4">
            <w:pPr>
              <w:pStyle w:val="ConsPlusNormal"/>
              <w:widowControl/>
              <w:ind w:firstLine="0"/>
            </w:pPr>
            <w:r>
              <w:t>5</w:t>
            </w:r>
            <w:r w:rsidR="009918FD"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</w:t>
            </w:r>
            <w:r w:rsidR="00BE7662">
              <w:t>3</w:t>
            </w: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BE7662">
            <w:pPr>
              <w:pStyle w:val="ConsPlusNormal"/>
              <w:widowControl/>
              <w:ind w:firstLine="0"/>
            </w:pPr>
            <w:r>
              <w:t>0,</w:t>
            </w:r>
            <w:r w:rsidR="00BE7662">
              <w:t>5</w:t>
            </w:r>
            <w: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BE7662" w:rsidP="008609D4">
            <w:pPr>
              <w:pStyle w:val="ConsPlusNormal"/>
              <w:widowControl/>
              <w:ind w:firstLine="0"/>
            </w:pPr>
            <w:r>
              <w:t>2</w:t>
            </w:r>
            <w:r w:rsidR="009918FD"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BE7662">
            <w:pPr>
              <w:pStyle w:val="ConsPlusNormal"/>
              <w:widowControl/>
              <w:ind w:firstLine="0"/>
            </w:pPr>
            <w:r>
              <w:t>0,</w:t>
            </w:r>
            <w:r w:rsidR="00BE7662">
              <w:t>2</w:t>
            </w:r>
            <w: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BE7662" w:rsidP="008609D4">
            <w:pPr>
              <w:pStyle w:val="ConsPlusNormal"/>
              <w:widowControl/>
              <w:ind w:firstLine="0"/>
            </w:pPr>
            <w:r>
              <w:t>1</w:t>
            </w:r>
            <w:r w:rsidR="009918FD"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BE7662">
            <w:pPr>
              <w:pStyle w:val="ConsPlusNormal"/>
              <w:widowControl/>
              <w:ind w:firstLine="0"/>
            </w:pPr>
            <w:r>
              <w:t>0,</w:t>
            </w:r>
            <w:r w:rsidR="00BE7662">
              <w:t>1</w:t>
            </w:r>
            <w: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BE7662" w:rsidP="008609D4">
            <w:pPr>
              <w:pStyle w:val="ConsPlusNormal"/>
              <w:widowControl/>
              <w:ind w:firstLine="0"/>
            </w:pPr>
            <w:r>
              <w:t>5</w:t>
            </w:r>
            <w:r w:rsidR="009918FD"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</w:t>
            </w:r>
            <w:r w:rsidR="00BE7662">
              <w:t>5</w:t>
            </w:r>
            <w: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BE7662" w:rsidP="008609D4">
            <w:pPr>
              <w:pStyle w:val="ConsPlusNormal"/>
              <w:widowControl/>
              <w:ind w:firstLine="0"/>
            </w:pPr>
            <w:r>
              <w:t>2</w:t>
            </w:r>
            <w:r w:rsidR="009918FD">
              <w:t>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BE7662">
            <w:pPr>
              <w:pStyle w:val="ConsPlusNormal"/>
              <w:widowControl/>
              <w:ind w:firstLine="0"/>
            </w:pPr>
            <w:r>
              <w:t>0,</w:t>
            </w:r>
            <w:r w:rsidR="00BE7662">
              <w:t>2</w:t>
            </w:r>
            <w:r>
              <w:t>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1</w:t>
            </w: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0,01</w:t>
            </w: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1</w:t>
            </w: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0,01</w:t>
            </w: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</w:tbl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  <w:r>
        <w:lastRenderedPageBreak/>
        <w:t>ИНФОРМАЦИЯ</w:t>
      </w:r>
    </w:p>
    <w:p w:rsidR="00113965" w:rsidRDefault="00113965" w:rsidP="00113965">
      <w:pPr>
        <w:pStyle w:val="ConsPlusTitle"/>
        <w:widowControl/>
        <w:jc w:val="center"/>
      </w:pPr>
      <w:r>
        <w:t>О РЕГИСТРАЦИИ И ХОДЕ РЕАЛИЗАЦИИ ЗАЯВОК НА ПОДКЛЮЧЕНИЕ</w:t>
      </w:r>
    </w:p>
    <w:p w:rsidR="00113965" w:rsidRDefault="00113965" w:rsidP="00113965">
      <w:pPr>
        <w:pStyle w:val="ConsPlusTitle"/>
        <w:widowControl/>
        <w:jc w:val="center"/>
      </w:pPr>
      <w:r>
        <w:t xml:space="preserve">(ПОДСОЕДИНЕНИЕ) К </w:t>
      </w:r>
      <w:r w:rsidR="003021E9">
        <w:t xml:space="preserve">ГАЗОРАСПРЕДЕЛИТЕЛЬНЫМ СЕТЯМ ЗА </w:t>
      </w:r>
      <w:r w:rsidR="00BE7662">
        <w:t>1</w:t>
      </w:r>
      <w:r>
        <w:t xml:space="preserve"> </w:t>
      </w:r>
      <w:r w:rsidR="003021E9">
        <w:t>КВАРТАЛ 201</w:t>
      </w:r>
      <w:r w:rsidR="00BE7662">
        <w:t>4</w:t>
      </w:r>
      <w:r w:rsidR="003021E9">
        <w:t xml:space="preserve"> г (</w:t>
      </w:r>
      <w:r w:rsidR="00BE7662">
        <w:t>март</w:t>
      </w:r>
      <w:r>
        <w:t>)</w:t>
      </w:r>
    </w:p>
    <w:p w:rsidR="00113965" w:rsidRDefault="00113965" w:rsidP="00113965">
      <w:pPr>
        <w:pStyle w:val="ConsPlusNormal"/>
        <w:widowControl/>
        <w:ind w:firstLine="540"/>
        <w:jc w:val="both"/>
      </w:pPr>
    </w:p>
    <w:tbl>
      <w:tblPr>
        <w:tblW w:w="2052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515"/>
        <w:gridCol w:w="1417"/>
        <w:gridCol w:w="1418"/>
        <w:gridCol w:w="1701"/>
        <w:gridCol w:w="1559"/>
        <w:gridCol w:w="1701"/>
        <w:gridCol w:w="1701"/>
        <w:gridCol w:w="1843"/>
        <w:gridCol w:w="1559"/>
        <w:gridCol w:w="4081"/>
        <w:gridCol w:w="1485"/>
      </w:tblGrid>
      <w:tr w:rsidR="00113965" w:rsidTr="00D70641">
        <w:trPr>
          <w:cantSplit/>
          <w:trHeight w:val="13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Наименование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   </w:t>
            </w:r>
            <w:r>
              <w:br/>
              <w:t xml:space="preserve">сети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Зона входа в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лительную</w:t>
            </w:r>
            <w:proofErr w:type="spellEnd"/>
            <w:r>
              <w:t xml:space="preserve">    </w:t>
            </w:r>
            <w:r>
              <w:br/>
              <w:t xml:space="preserve">сеть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Зона     </w:t>
            </w:r>
            <w:r>
              <w:br/>
              <w:t>выхода из</w:t>
            </w:r>
            <w:r>
              <w:br/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br/>
              <w:t xml:space="preserve">сети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Количество </w:t>
            </w:r>
            <w:proofErr w:type="spellStart"/>
            <w:r>
              <w:t>по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br/>
              <w:t>тупивших заявок</w:t>
            </w:r>
            <w:r>
              <w:br/>
              <w:t xml:space="preserve">на подключение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газораспреде</w:t>
            </w:r>
            <w:proofErr w:type="spellEnd"/>
            <w:r>
              <w:t>-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</w:t>
            </w:r>
            <w:r>
              <w:br/>
              <w:t xml:space="preserve">шт.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Суммарные   </w:t>
            </w:r>
            <w:r>
              <w:br/>
              <w:t xml:space="preserve">объемы газа </w:t>
            </w:r>
            <w:r>
              <w:br/>
              <w:t xml:space="preserve">в </w:t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посту-</w:t>
            </w:r>
            <w:r>
              <w:br/>
              <w:t xml:space="preserve">пившими за- </w:t>
            </w:r>
            <w:r>
              <w:br/>
              <w:t>явками, млн.</w:t>
            </w:r>
            <w:r>
              <w:br/>
              <w:t xml:space="preserve">куб. м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>Количество о</w:t>
            </w:r>
            <w:proofErr w:type="gramStart"/>
            <w:r>
              <w:t>т-</w:t>
            </w:r>
            <w:proofErr w:type="gramEnd"/>
            <w:r>
              <w:br/>
              <w:t xml:space="preserve">клоненных </w:t>
            </w:r>
            <w:proofErr w:type="spellStart"/>
            <w:r>
              <w:t>зая</w:t>
            </w:r>
            <w:proofErr w:type="spellEnd"/>
            <w:r>
              <w:t>-</w:t>
            </w:r>
            <w:r>
              <w:br/>
            </w:r>
            <w:proofErr w:type="spellStart"/>
            <w:r>
              <w:t>вок</w:t>
            </w:r>
            <w:proofErr w:type="spellEnd"/>
            <w:r>
              <w:t xml:space="preserve"> на </w:t>
            </w:r>
            <w:proofErr w:type="spellStart"/>
            <w:r>
              <w:t>подклю</w:t>
            </w:r>
            <w:proofErr w:type="spellEnd"/>
            <w:r>
              <w:t>-</w:t>
            </w:r>
            <w:r>
              <w:br/>
            </w:r>
            <w:proofErr w:type="spellStart"/>
            <w:r>
              <w:t>чение</w:t>
            </w:r>
            <w:proofErr w:type="spellEnd"/>
            <w:r>
              <w:t xml:space="preserve"> (</w:t>
            </w:r>
            <w:proofErr w:type="spellStart"/>
            <w:r>
              <w:t>подсое</w:t>
            </w:r>
            <w:proofErr w:type="spellEnd"/>
            <w:r>
              <w:t>-</w:t>
            </w:r>
            <w:r>
              <w:br/>
            </w:r>
            <w:proofErr w:type="spellStart"/>
            <w:r>
              <w:t>динение</w:t>
            </w:r>
            <w:proofErr w:type="spellEnd"/>
            <w:r>
              <w:t>) к га-</w:t>
            </w:r>
            <w:r>
              <w:br/>
            </w:r>
            <w:proofErr w:type="spellStart"/>
            <w:r>
              <w:t>зораспредели</w:t>
            </w:r>
            <w:proofErr w:type="spellEnd"/>
            <w:r>
              <w:t xml:space="preserve">- </w:t>
            </w:r>
            <w:r>
              <w:br/>
              <w:t xml:space="preserve">тельной сети, </w:t>
            </w:r>
            <w:r>
              <w:br/>
              <w:t xml:space="preserve">шт.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>Суммарные</w:t>
            </w:r>
            <w:r>
              <w:br/>
              <w:t xml:space="preserve">объемы   </w:t>
            </w:r>
            <w:r>
              <w:br/>
              <w:t xml:space="preserve">газа в   </w:t>
            </w:r>
            <w:r>
              <w:br/>
            </w:r>
            <w:proofErr w:type="spellStart"/>
            <w:r>
              <w:t>соотве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ствии</w:t>
            </w:r>
            <w:proofErr w:type="spellEnd"/>
            <w:r>
              <w:t xml:space="preserve"> с  </w:t>
            </w:r>
            <w:r>
              <w:br/>
            </w:r>
            <w:proofErr w:type="spellStart"/>
            <w:r>
              <w:t>откло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ненными</w:t>
            </w:r>
            <w:proofErr w:type="spellEnd"/>
            <w:r>
              <w:t xml:space="preserve">  </w:t>
            </w:r>
            <w:r>
              <w:br/>
              <w:t>заявками,</w:t>
            </w:r>
            <w:r>
              <w:br/>
              <w:t>млн. куб.</w:t>
            </w:r>
            <w:r>
              <w:br/>
              <w:t xml:space="preserve">м    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Количество     </w:t>
            </w:r>
            <w:r>
              <w:br/>
              <w:t xml:space="preserve">находящихся на </w:t>
            </w:r>
            <w:r>
              <w:br/>
              <w:t xml:space="preserve">рассмотрении   </w:t>
            </w:r>
            <w:r>
              <w:br/>
              <w:t xml:space="preserve">заявок на      </w:t>
            </w:r>
            <w:r>
              <w:br/>
              <w:t xml:space="preserve">подключение   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  <w:t xml:space="preserve">делительной    </w:t>
            </w:r>
            <w:r>
              <w:br/>
              <w:t xml:space="preserve">сети, шт.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Суммарные   </w:t>
            </w:r>
            <w:r>
              <w:br/>
              <w:t xml:space="preserve">объемы газа </w:t>
            </w:r>
            <w:r>
              <w:br/>
              <w:t xml:space="preserve">в </w:t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</w:t>
            </w:r>
            <w:proofErr w:type="spellStart"/>
            <w:r>
              <w:t>нахо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дящимися</w:t>
            </w:r>
            <w:proofErr w:type="spellEnd"/>
            <w:r>
              <w:t xml:space="preserve"> на </w:t>
            </w:r>
            <w:r>
              <w:br/>
              <w:t>рассмотрении</w:t>
            </w:r>
            <w:r>
              <w:br/>
              <w:t xml:space="preserve">заявками,   </w:t>
            </w:r>
            <w:r>
              <w:br/>
              <w:t xml:space="preserve">млн. куб. м 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Количество     </w:t>
            </w:r>
            <w:r>
              <w:br/>
              <w:t>удовлетворенных</w:t>
            </w:r>
            <w:r>
              <w:br/>
              <w:t xml:space="preserve">заявок на      </w:t>
            </w:r>
            <w:r>
              <w:br/>
              <w:t xml:space="preserve">подключение   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</w:t>
            </w:r>
            <w:r>
              <w:br/>
              <w:t xml:space="preserve">шт.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Суммарные </w:t>
            </w:r>
            <w:r>
              <w:br/>
              <w:t xml:space="preserve">объемы    </w:t>
            </w:r>
            <w:r>
              <w:br/>
              <w:t xml:space="preserve">газа в    </w:t>
            </w:r>
            <w:r>
              <w:br/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    </w:t>
            </w:r>
            <w:r>
              <w:br/>
            </w:r>
            <w:proofErr w:type="spellStart"/>
            <w:r>
              <w:t>удовлетво</w:t>
            </w:r>
            <w:proofErr w:type="spellEnd"/>
            <w:r>
              <w:t>-</w:t>
            </w:r>
            <w:r>
              <w:br/>
            </w:r>
            <w:proofErr w:type="spellStart"/>
            <w:r>
              <w:t>ренными</w:t>
            </w:r>
            <w:proofErr w:type="spellEnd"/>
            <w:r>
              <w:t xml:space="preserve">   </w:t>
            </w:r>
            <w:r>
              <w:br/>
              <w:t xml:space="preserve">заявками, </w:t>
            </w:r>
            <w:r>
              <w:br/>
              <w:t xml:space="preserve">млн. куб. </w:t>
            </w:r>
            <w:r>
              <w:br/>
              <w:t xml:space="preserve">м         </w:t>
            </w:r>
          </w:p>
        </w:tc>
      </w:tr>
      <w:tr w:rsidR="00113965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2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3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4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5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6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7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8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9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10     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11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12    </w:t>
            </w: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0,18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BE7662">
            <w:pPr>
              <w:pStyle w:val="ConsPlusNormal"/>
              <w:widowControl/>
              <w:ind w:firstLine="0"/>
            </w:pPr>
            <w:r>
              <w:t>1</w:t>
            </w:r>
            <w:r w:rsidR="00705E98">
              <w:t>5</w:t>
            </w:r>
            <w: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BE7662">
            <w:pPr>
              <w:pStyle w:val="ConsPlusNormal"/>
              <w:widowControl/>
              <w:ind w:firstLine="0"/>
            </w:pPr>
            <w:r>
              <w:t>1,</w:t>
            </w:r>
            <w:r w:rsidR="00BE7662">
              <w:t>8</w:t>
            </w:r>
            <w: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24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0,24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</w:t>
            </w: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0,003</w:t>
            </w: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BE7662" w:rsidP="00255A4A">
            <w:pPr>
              <w:pStyle w:val="ConsPlusNormal"/>
              <w:widowControl/>
              <w:ind w:firstLine="0"/>
            </w:pPr>
            <w:r>
              <w:t>5</w:t>
            </w:r>
            <w:r w:rsidR="00EB2F50"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BE7662">
            <w:pPr>
              <w:pStyle w:val="ConsPlusNormal"/>
              <w:widowControl/>
              <w:ind w:firstLine="0"/>
            </w:pPr>
            <w:r>
              <w:t>0,</w:t>
            </w:r>
            <w:r w:rsidR="00BE7662">
              <w:t>5</w:t>
            </w:r>
            <w: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2</w:t>
            </w: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BE7662" w:rsidP="00255A4A">
            <w:pPr>
              <w:pStyle w:val="ConsPlusNormal"/>
              <w:widowControl/>
              <w:ind w:firstLine="0"/>
            </w:pPr>
            <w:r>
              <w:t>1</w:t>
            </w:r>
            <w:r w:rsidR="00EB2F50"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1,884</w:t>
            </w: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BE7662">
            <w:pPr>
              <w:pStyle w:val="ConsPlusNormal"/>
              <w:widowControl/>
              <w:ind w:firstLine="0"/>
            </w:pPr>
            <w:r>
              <w:t>0,</w:t>
            </w:r>
            <w:r w:rsidR="00BE7662">
              <w:t>1</w:t>
            </w:r>
            <w: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2</w:t>
            </w:r>
            <w:r w:rsidR="00BE7662"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BE7662">
            <w:pPr>
              <w:pStyle w:val="ConsPlusNormal"/>
              <w:widowControl/>
              <w:ind w:firstLine="0"/>
            </w:pPr>
            <w:r>
              <w:t>0,0</w:t>
            </w:r>
            <w:r w:rsidR="00BE7662">
              <w:t>25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0,003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</w:t>
            </w: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0,036</w:t>
            </w: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0,006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0,001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BE7662">
            <w:pPr>
              <w:pStyle w:val="ConsPlusNormal"/>
              <w:widowControl/>
              <w:ind w:firstLine="0"/>
            </w:pPr>
            <w:r>
              <w:t>3</w:t>
            </w:r>
            <w:r w:rsidR="00705E98">
              <w:t>31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705E98">
            <w:pPr>
              <w:pStyle w:val="ConsPlusNormal"/>
              <w:widowControl/>
              <w:ind w:firstLine="0"/>
            </w:pPr>
            <w:r>
              <w:t>3,</w:t>
            </w:r>
            <w:r w:rsidR="00705E98">
              <w:t>31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181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1,81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</w:tbl>
    <w:p w:rsidR="00255D48" w:rsidRDefault="00255D48"/>
    <w:sectPr w:rsidR="00255D48" w:rsidSect="00C76E7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B9D"/>
    <w:rsid w:val="00113965"/>
    <w:rsid w:val="00124ECE"/>
    <w:rsid w:val="001745EE"/>
    <w:rsid w:val="00255D48"/>
    <w:rsid w:val="003021E9"/>
    <w:rsid w:val="00480A7E"/>
    <w:rsid w:val="004F7DAF"/>
    <w:rsid w:val="00502044"/>
    <w:rsid w:val="00531B9D"/>
    <w:rsid w:val="00585142"/>
    <w:rsid w:val="00705E98"/>
    <w:rsid w:val="00925373"/>
    <w:rsid w:val="009918FD"/>
    <w:rsid w:val="009E2641"/>
    <w:rsid w:val="00BE7662"/>
    <w:rsid w:val="00C76E73"/>
    <w:rsid w:val="00D70641"/>
    <w:rsid w:val="00EB2F50"/>
    <w:rsid w:val="00EE6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E7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6E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76E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05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5E9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E7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6E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76E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05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5E9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6</Pages>
  <Words>1318</Words>
  <Characters>7515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8816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2014-04-25T07:32:00Z</cp:lastPrinted>
  <dcterms:created xsi:type="dcterms:W3CDTF">2013-02-25T03:43:00Z</dcterms:created>
  <dcterms:modified xsi:type="dcterms:W3CDTF">2014-04-25T07:46:00Z</dcterms:modified>
</cp:coreProperties>
</file>